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16" w:rsidRPr="00E704C1" w:rsidRDefault="00E704C1" w:rsidP="00E704C1">
      <w:pPr>
        <w:pStyle w:val="Quote"/>
        <w:rPr>
          <w:rStyle w:val="IntenseEmphasis"/>
        </w:rPr>
      </w:pPr>
      <w:r>
        <w:rPr>
          <w:lang w:val="en-ZA"/>
        </w:rPr>
        <w:tab/>
      </w:r>
    </w:p>
    <w:p w:rsidR="0076091A" w:rsidRDefault="0076091A" w:rsidP="0076091A">
      <w:pPr>
        <w:rPr>
          <w:lang w:val="en-ZA"/>
        </w:rPr>
      </w:pPr>
    </w:p>
    <w:p w:rsidR="0076091A" w:rsidRDefault="0076091A" w:rsidP="0076091A">
      <w:pPr>
        <w:rPr>
          <w:lang w:val="en-ZA"/>
        </w:rPr>
      </w:pPr>
    </w:p>
    <w:p w:rsidR="0076091A" w:rsidRDefault="0076091A" w:rsidP="0076091A">
      <w:pPr>
        <w:rPr>
          <w:lang w:val="en-ZA"/>
        </w:rPr>
      </w:pPr>
    </w:p>
    <w:p w:rsidR="00E704C1" w:rsidRPr="009527DE" w:rsidRDefault="009527DE" w:rsidP="009527DE">
      <w:pPr>
        <w:jc w:val="center"/>
        <w:rPr>
          <w:rFonts w:ascii="HelloHappyDays" w:hAnsi="HelloHappyDays"/>
          <w:b/>
          <w:sz w:val="72"/>
          <w:szCs w:val="72"/>
          <w:lang w:val="en-ZA"/>
        </w:rPr>
      </w:pPr>
      <w:r w:rsidRPr="009527DE">
        <w:rPr>
          <w:rFonts w:ascii="HelloHappyDays" w:hAnsi="HelloHappyDays"/>
          <w:b/>
          <w:sz w:val="72"/>
          <w:szCs w:val="72"/>
          <w:lang w:val="en-ZA"/>
        </w:rPr>
        <w:t>Archive tours</w:t>
      </w:r>
    </w:p>
    <w:p w:rsidR="00DB6E1D" w:rsidRDefault="00DB6E1D" w:rsidP="00437D2E">
      <w:pPr>
        <w:rPr>
          <w:rFonts w:ascii="HelloHappyDays" w:hAnsi="HelloHappyDays"/>
          <w:color w:val="000000" w:themeColor="text1"/>
          <w:sz w:val="32"/>
          <w:szCs w:val="32"/>
          <w:lang w:val="en-ZA"/>
        </w:rPr>
      </w:pPr>
    </w:p>
    <w:p w:rsidR="00DB6E1D" w:rsidRDefault="00701DCF" w:rsidP="00032F41">
      <w:pPr>
        <w:jc w:val="center"/>
        <w:rPr>
          <w:rFonts w:ascii="HelloHappyDays" w:hAnsi="HelloHappyDays"/>
          <w:color w:val="000000" w:themeColor="text1"/>
          <w:sz w:val="32"/>
          <w:szCs w:val="32"/>
          <w:lang w:val="en-ZA"/>
        </w:rPr>
      </w:pPr>
      <w:r w:rsidRPr="00032F41">
        <w:rPr>
          <w:rFonts w:ascii="HelloHappyDays" w:hAnsi="HelloHappyDays"/>
          <w:b/>
          <w:color w:val="000000" w:themeColor="text1"/>
          <w:sz w:val="36"/>
          <w:szCs w:val="36"/>
          <w:lang w:val="en-ZA"/>
        </w:rPr>
        <w:t>S</w:t>
      </w:r>
      <w:r w:rsidR="00DB6E1D" w:rsidRPr="00032F41">
        <w:rPr>
          <w:rFonts w:ascii="HelloHappyDays" w:hAnsi="HelloHappyDays"/>
          <w:b/>
          <w:color w:val="000000" w:themeColor="text1"/>
          <w:sz w:val="36"/>
          <w:szCs w:val="36"/>
          <w:lang w:val="en-ZA"/>
        </w:rPr>
        <w:t xml:space="preserve">everal tours are in the pipeline </w:t>
      </w:r>
      <w:r w:rsidRPr="00032F41">
        <w:rPr>
          <w:rFonts w:ascii="HelloHappyDays" w:hAnsi="HelloHappyDays"/>
          <w:b/>
          <w:color w:val="000000" w:themeColor="text1"/>
          <w:sz w:val="36"/>
          <w:szCs w:val="36"/>
          <w:lang w:val="en-ZA"/>
        </w:rPr>
        <w:t>for the next few years</w:t>
      </w:r>
      <w:r w:rsidR="00032F41">
        <w:rPr>
          <w:rFonts w:ascii="HelloHappyDays" w:hAnsi="HelloHappyDays"/>
          <w:color w:val="000000" w:themeColor="text1"/>
          <w:sz w:val="32"/>
          <w:szCs w:val="32"/>
          <w:lang w:val="en-ZA"/>
        </w:rPr>
        <w:br/>
      </w:r>
      <w:r w:rsid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br/>
      </w:r>
      <w:r w:rsidR="00DB6E1D" w:rsidRP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t>1</w:t>
      </w:r>
      <w:r w:rsid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t>.</w:t>
      </w:r>
      <w:r w:rsid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tab/>
      </w:r>
      <w:r w:rsidR="00DB6E1D" w:rsidRP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t xml:space="preserve">19-24 August 2018 </w:t>
      </w:r>
      <w:r>
        <w:rPr>
          <w:rFonts w:ascii="HelloHappyDays" w:hAnsi="HelloHappyDays"/>
          <w:color w:val="000000" w:themeColor="text1"/>
          <w:sz w:val="32"/>
          <w:szCs w:val="32"/>
          <w:lang w:val="en-ZA"/>
        </w:rPr>
        <w:t xml:space="preserve">the very popular </w:t>
      </w:r>
      <w:r w:rsidR="00DB6E1D" w:rsidRP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t xml:space="preserve">Western Cape </w:t>
      </w:r>
      <w:r>
        <w:rPr>
          <w:rFonts w:ascii="HelloHappyDays" w:hAnsi="HelloHappyDays"/>
          <w:color w:val="000000" w:themeColor="text1"/>
          <w:sz w:val="32"/>
          <w:szCs w:val="32"/>
          <w:lang w:val="en-ZA"/>
        </w:rPr>
        <w:t>Archive tour.</w:t>
      </w:r>
      <w:r>
        <w:rPr>
          <w:rFonts w:ascii="HelloHappyDays" w:hAnsi="HelloHappyDays"/>
          <w:color w:val="000000" w:themeColor="text1"/>
          <w:sz w:val="32"/>
          <w:szCs w:val="32"/>
          <w:lang w:val="en-ZA"/>
        </w:rPr>
        <w:br/>
      </w:r>
      <w:r w:rsidR="00DB6E1D" w:rsidRP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t xml:space="preserve"> </w:t>
      </w:r>
      <w:r w:rsid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br/>
        <w:t>2.</w:t>
      </w:r>
      <w:r w:rsid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tab/>
      </w:r>
      <w:r w:rsidR="00DB6E1D" w:rsidRP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t xml:space="preserve">24-25 October 2018 Bloemfontein </w:t>
      </w:r>
      <w:r>
        <w:rPr>
          <w:rFonts w:ascii="HelloHappyDays" w:hAnsi="HelloHappyDays"/>
          <w:color w:val="000000" w:themeColor="text1"/>
          <w:sz w:val="32"/>
          <w:szCs w:val="32"/>
          <w:lang w:val="en-ZA"/>
        </w:rPr>
        <w:t>which is always in demand.</w:t>
      </w:r>
      <w:r>
        <w:rPr>
          <w:rFonts w:ascii="HelloHappyDays" w:hAnsi="HelloHappyDays"/>
          <w:color w:val="000000" w:themeColor="text1"/>
          <w:sz w:val="32"/>
          <w:szCs w:val="32"/>
          <w:lang w:val="en-ZA"/>
        </w:rPr>
        <w:br/>
      </w:r>
      <w:r w:rsidR="00DB6E1D" w:rsidRP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t xml:space="preserve"> </w:t>
      </w:r>
      <w:r w:rsid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br/>
        <w:t xml:space="preserve">3. </w:t>
      </w:r>
      <w:r w:rsid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tab/>
      </w:r>
      <w:r w:rsidR="00DB6E1D" w:rsidRP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t>2019-2020 Eastern Cape in preparation/commemoration of the arrival of the 1820 English Settlers</w:t>
      </w:r>
      <w:r>
        <w:rPr>
          <w:rFonts w:ascii="HelloHappyDays" w:hAnsi="HelloHappyDays"/>
          <w:color w:val="000000" w:themeColor="text1"/>
          <w:sz w:val="32"/>
          <w:szCs w:val="32"/>
          <w:lang w:val="en-ZA"/>
        </w:rPr>
        <w:t>.</w:t>
      </w:r>
      <w:r w:rsidR="00DB6E1D" w:rsidRP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t xml:space="preserve"> (</w:t>
      </w:r>
      <w:r>
        <w:rPr>
          <w:rFonts w:ascii="HelloHappyDays" w:hAnsi="HelloHappyDays"/>
          <w:color w:val="000000" w:themeColor="text1"/>
          <w:sz w:val="32"/>
          <w:szCs w:val="32"/>
          <w:lang w:val="en-ZA"/>
        </w:rPr>
        <w:t xml:space="preserve">200 years ago </w:t>
      </w:r>
      <w:r w:rsidR="00FF2C70">
        <w:rPr>
          <w:rFonts w:ascii="HelloHappyDays" w:hAnsi="HelloHappyDays"/>
          <w:color w:val="000000" w:themeColor="text1"/>
          <w:sz w:val="32"/>
          <w:szCs w:val="32"/>
          <w:lang w:val="en-ZA"/>
        </w:rPr>
        <w:t>many of</w:t>
      </w:r>
      <w:r w:rsidR="00345951">
        <w:rPr>
          <w:rFonts w:ascii="HelloHappyDays" w:hAnsi="HelloHappyDays"/>
          <w:color w:val="000000" w:themeColor="text1"/>
          <w:sz w:val="32"/>
          <w:szCs w:val="32"/>
          <w:lang w:val="en-ZA"/>
        </w:rPr>
        <w:t xml:space="preserve"> our ancestors lived in this ar</w:t>
      </w:r>
      <w:r w:rsidR="00FF2C70">
        <w:rPr>
          <w:rFonts w:ascii="HelloHappyDays" w:hAnsi="HelloHappyDays"/>
          <w:color w:val="000000" w:themeColor="text1"/>
          <w:sz w:val="32"/>
          <w:szCs w:val="32"/>
          <w:lang w:val="en-ZA"/>
        </w:rPr>
        <w:t>ea</w:t>
      </w:r>
      <w:r w:rsidR="00DB6E1D" w:rsidRP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t xml:space="preserve"> and</w:t>
      </w:r>
      <w:r>
        <w:rPr>
          <w:rFonts w:ascii="HelloHappyDays" w:hAnsi="HelloHappyDays"/>
          <w:color w:val="000000" w:themeColor="text1"/>
          <w:sz w:val="32"/>
          <w:szCs w:val="32"/>
          <w:lang w:val="en-ZA"/>
        </w:rPr>
        <w:t xml:space="preserve"> the</w:t>
      </w:r>
      <w:r w:rsidR="00DB6E1D" w:rsidRP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t xml:space="preserve"> Great Trek </w:t>
      </w:r>
      <w:r>
        <w:rPr>
          <w:rFonts w:ascii="HelloHappyDays" w:hAnsi="HelloHappyDays"/>
          <w:color w:val="000000" w:themeColor="text1"/>
          <w:sz w:val="32"/>
          <w:szCs w:val="32"/>
          <w:lang w:val="en-ZA"/>
        </w:rPr>
        <w:t xml:space="preserve">largely </w:t>
      </w:r>
      <w:r w:rsidR="00DB6E1D" w:rsidRP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t xml:space="preserve">also </w:t>
      </w:r>
      <w:r>
        <w:rPr>
          <w:rFonts w:ascii="HelloHappyDays" w:hAnsi="HelloHappyDays"/>
          <w:color w:val="000000" w:themeColor="text1"/>
          <w:sz w:val="32"/>
          <w:szCs w:val="32"/>
          <w:lang w:val="en-ZA"/>
        </w:rPr>
        <w:t>originated from the Eastern Cape.</w:t>
      </w:r>
      <w:r w:rsidR="00685F15">
        <w:rPr>
          <w:rFonts w:ascii="HelloHappyDays" w:hAnsi="HelloHappyDays"/>
          <w:color w:val="000000" w:themeColor="text1"/>
          <w:sz w:val="32"/>
          <w:szCs w:val="32"/>
          <w:lang w:val="en-ZA"/>
        </w:rPr>
        <w:t>)</w:t>
      </w:r>
      <w:r>
        <w:rPr>
          <w:rFonts w:ascii="HelloHappyDays" w:hAnsi="HelloHappyDays"/>
          <w:color w:val="000000" w:themeColor="text1"/>
          <w:sz w:val="32"/>
          <w:szCs w:val="32"/>
          <w:lang w:val="en-ZA"/>
        </w:rPr>
        <w:br/>
      </w:r>
      <w:r w:rsid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br/>
        <w:t>4.</w:t>
      </w:r>
      <w:r w:rsid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tab/>
      </w:r>
      <w:r w:rsidR="00DB6E1D" w:rsidRP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t>We are considering a tour to Windhoek</w:t>
      </w:r>
      <w:r w:rsidR="00032F41">
        <w:rPr>
          <w:rFonts w:ascii="HelloHappyDays" w:hAnsi="HelloHappyDays"/>
          <w:color w:val="000000" w:themeColor="text1"/>
          <w:sz w:val="32"/>
          <w:szCs w:val="32"/>
          <w:lang w:val="en-ZA"/>
        </w:rPr>
        <w:t>,</w:t>
      </w:r>
      <w:r w:rsidR="00DB6E1D" w:rsidRP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t xml:space="preserve"> Namibia</w:t>
      </w:r>
      <w:r w:rsidR="00032F41">
        <w:rPr>
          <w:rFonts w:ascii="HelloHappyDays" w:hAnsi="HelloHappyDays"/>
          <w:color w:val="000000" w:themeColor="text1"/>
          <w:sz w:val="32"/>
          <w:szCs w:val="32"/>
          <w:lang w:val="en-ZA"/>
        </w:rPr>
        <w:t>,</w:t>
      </w:r>
      <w:r w:rsidR="00DB6E1D" w:rsidRP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t xml:space="preserve"> that will be </w:t>
      </w:r>
      <w:r w:rsidR="00345951">
        <w:rPr>
          <w:rFonts w:ascii="HelloHappyDays" w:hAnsi="HelloHappyDays"/>
          <w:color w:val="000000" w:themeColor="text1"/>
          <w:sz w:val="32"/>
          <w:szCs w:val="32"/>
          <w:lang w:val="en-ZA"/>
        </w:rPr>
        <w:t>tai</w:t>
      </w:r>
      <w:bookmarkStart w:id="0" w:name="_GoBack"/>
      <w:bookmarkEnd w:id="0"/>
      <w:r w:rsidR="00032F41">
        <w:rPr>
          <w:rFonts w:ascii="HelloHappyDays" w:hAnsi="HelloHappyDays"/>
          <w:color w:val="000000" w:themeColor="text1"/>
          <w:sz w:val="32"/>
          <w:szCs w:val="32"/>
          <w:lang w:val="en-ZA"/>
        </w:rPr>
        <w:t>lor made</w:t>
      </w:r>
      <w:r w:rsidR="00DB6E1D" w:rsidRP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t xml:space="preserve"> according to the need of the genealog</w:t>
      </w:r>
      <w:r w:rsid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t>ists</w:t>
      </w:r>
      <w:r w:rsidR="00DB6E1D" w:rsidRPr="00DB6E1D">
        <w:rPr>
          <w:rFonts w:ascii="HelloHappyDays" w:hAnsi="HelloHappyDays"/>
          <w:color w:val="000000" w:themeColor="text1"/>
          <w:sz w:val="32"/>
          <w:szCs w:val="32"/>
          <w:lang w:val="en-ZA"/>
        </w:rPr>
        <w:t>.</w:t>
      </w:r>
    </w:p>
    <w:p w:rsidR="004E20BE" w:rsidRDefault="004E20BE" w:rsidP="00032F41">
      <w:pPr>
        <w:jc w:val="center"/>
        <w:rPr>
          <w:rFonts w:ascii="HelloHappyDays" w:hAnsi="HelloHappyDays"/>
          <w:color w:val="000000" w:themeColor="text1"/>
          <w:sz w:val="32"/>
          <w:szCs w:val="32"/>
          <w:lang w:val="en-ZA"/>
        </w:rPr>
      </w:pPr>
    </w:p>
    <w:p w:rsidR="00701DCF" w:rsidRDefault="00701DCF" w:rsidP="00032F41">
      <w:pPr>
        <w:jc w:val="center"/>
        <w:rPr>
          <w:rFonts w:ascii="HelloHappyDays" w:hAnsi="HelloHappyDays"/>
          <w:b/>
          <w:color w:val="FF0000"/>
          <w:sz w:val="32"/>
          <w:szCs w:val="32"/>
          <w:lang w:val="en-ZA"/>
        </w:rPr>
      </w:pPr>
      <w:r w:rsidRPr="00032F41">
        <w:rPr>
          <w:rFonts w:ascii="HelloHappyDays" w:hAnsi="HelloHappyDays"/>
          <w:b/>
          <w:color w:val="FF0000"/>
          <w:sz w:val="32"/>
          <w:szCs w:val="32"/>
          <w:lang w:val="en-ZA"/>
        </w:rPr>
        <w:t xml:space="preserve">Contact Ellen Harmse </w:t>
      </w:r>
      <w:proofErr w:type="spellStart"/>
      <w:proofErr w:type="gramStart"/>
      <w:r w:rsidRPr="00032F41">
        <w:rPr>
          <w:rFonts w:ascii="HelloHappyDays" w:hAnsi="HelloHappyDays"/>
          <w:b/>
          <w:color w:val="FF0000"/>
          <w:sz w:val="32"/>
          <w:szCs w:val="32"/>
          <w:lang w:val="en-ZA"/>
        </w:rPr>
        <w:t>eharmse</w:t>
      </w:r>
      <w:proofErr w:type="spellEnd"/>
      <w:r w:rsidRPr="00032F41">
        <w:rPr>
          <w:rFonts w:ascii="HelloHappyDays" w:hAnsi="HelloHappyDays"/>
          <w:b/>
          <w:color w:val="FF0000"/>
          <w:sz w:val="32"/>
          <w:szCs w:val="32"/>
          <w:lang w:val="en-ZA"/>
        </w:rPr>
        <w:t>(</w:t>
      </w:r>
      <w:proofErr w:type="gramEnd"/>
      <w:r w:rsidRPr="00032F41">
        <w:rPr>
          <w:rFonts w:ascii="HelloHappyDays" w:hAnsi="HelloHappyDays"/>
          <w:b/>
          <w:color w:val="FF0000"/>
          <w:sz w:val="32"/>
          <w:szCs w:val="32"/>
          <w:lang w:val="en-ZA"/>
        </w:rPr>
        <w:t>at) mweb.co.za Instead of the (at) in the address, use the @ sign</w:t>
      </w:r>
    </w:p>
    <w:p w:rsidR="00032F41" w:rsidRDefault="00032F41" w:rsidP="00032F41">
      <w:pPr>
        <w:jc w:val="center"/>
        <w:rPr>
          <w:rFonts w:ascii="HelloHappyDays" w:hAnsi="HelloHappyDays"/>
          <w:b/>
          <w:color w:val="FF0000"/>
          <w:sz w:val="32"/>
          <w:szCs w:val="32"/>
          <w:lang w:val="en-ZA"/>
        </w:rPr>
      </w:pPr>
    </w:p>
    <w:p w:rsidR="00032F41" w:rsidRPr="00032F41" w:rsidRDefault="00032F41" w:rsidP="00032F41">
      <w:pPr>
        <w:jc w:val="center"/>
        <w:rPr>
          <w:rFonts w:ascii="HelloHappyDays" w:hAnsi="HelloHappyDays"/>
          <w:b/>
          <w:color w:val="FF0000"/>
          <w:sz w:val="32"/>
          <w:szCs w:val="32"/>
          <w:lang w:val="en-ZA"/>
        </w:rPr>
      </w:pPr>
    </w:p>
    <w:sectPr w:rsidR="00032F41" w:rsidRPr="00032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HappyDay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6BEC"/>
    <w:multiLevelType w:val="hybridMultilevel"/>
    <w:tmpl w:val="006C9A12"/>
    <w:lvl w:ilvl="0" w:tplc="0436000F">
      <w:start w:val="1"/>
      <w:numFmt w:val="decimal"/>
      <w:lvlText w:val="%1."/>
      <w:lvlJc w:val="left"/>
      <w:pPr>
        <w:ind w:left="360" w:hanging="360"/>
      </w:pPr>
    </w:lvl>
    <w:lvl w:ilvl="1" w:tplc="04360019">
      <w:start w:val="1"/>
      <w:numFmt w:val="lowerLetter"/>
      <w:lvlText w:val="%2."/>
      <w:lvlJc w:val="left"/>
      <w:pPr>
        <w:ind w:left="1080" w:hanging="360"/>
      </w:pPr>
    </w:lvl>
    <w:lvl w:ilvl="2" w:tplc="0436001B">
      <w:start w:val="1"/>
      <w:numFmt w:val="lowerRoman"/>
      <w:lvlText w:val="%3."/>
      <w:lvlJc w:val="right"/>
      <w:pPr>
        <w:ind w:left="1800" w:hanging="180"/>
      </w:pPr>
    </w:lvl>
    <w:lvl w:ilvl="3" w:tplc="0436000F">
      <w:start w:val="1"/>
      <w:numFmt w:val="decimal"/>
      <w:lvlText w:val="%4."/>
      <w:lvlJc w:val="left"/>
      <w:pPr>
        <w:ind w:left="2520" w:hanging="360"/>
      </w:pPr>
    </w:lvl>
    <w:lvl w:ilvl="4" w:tplc="04360019">
      <w:start w:val="1"/>
      <w:numFmt w:val="lowerLetter"/>
      <w:lvlText w:val="%5."/>
      <w:lvlJc w:val="left"/>
      <w:pPr>
        <w:ind w:left="3240" w:hanging="360"/>
      </w:pPr>
    </w:lvl>
    <w:lvl w:ilvl="5" w:tplc="0436001B">
      <w:start w:val="1"/>
      <w:numFmt w:val="lowerRoman"/>
      <w:lvlText w:val="%6."/>
      <w:lvlJc w:val="right"/>
      <w:pPr>
        <w:ind w:left="3960" w:hanging="180"/>
      </w:pPr>
    </w:lvl>
    <w:lvl w:ilvl="6" w:tplc="0436000F">
      <w:start w:val="1"/>
      <w:numFmt w:val="decimal"/>
      <w:lvlText w:val="%7."/>
      <w:lvlJc w:val="left"/>
      <w:pPr>
        <w:ind w:left="4680" w:hanging="360"/>
      </w:pPr>
    </w:lvl>
    <w:lvl w:ilvl="7" w:tplc="04360019">
      <w:start w:val="1"/>
      <w:numFmt w:val="lowerLetter"/>
      <w:lvlText w:val="%8."/>
      <w:lvlJc w:val="left"/>
      <w:pPr>
        <w:ind w:left="5400" w:hanging="360"/>
      </w:pPr>
    </w:lvl>
    <w:lvl w:ilvl="8" w:tplc="043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32F41"/>
    <w:rsid w:val="0012503F"/>
    <w:rsid w:val="002F65D2"/>
    <w:rsid w:val="00345951"/>
    <w:rsid w:val="00366EC4"/>
    <w:rsid w:val="00437D2E"/>
    <w:rsid w:val="004C48B9"/>
    <w:rsid w:val="004E20BE"/>
    <w:rsid w:val="00645384"/>
    <w:rsid w:val="00685F15"/>
    <w:rsid w:val="006E66B1"/>
    <w:rsid w:val="00701DCF"/>
    <w:rsid w:val="0076091A"/>
    <w:rsid w:val="008C2A1E"/>
    <w:rsid w:val="009527DE"/>
    <w:rsid w:val="00952E9E"/>
    <w:rsid w:val="00964D45"/>
    <w:rsid w:val="00A11327"/>
    <w:rsid w:val="00AA35EE"/>
    <w:rsid w:val="00AE6BE1"/>
    <w:rsid w:val="00D32B4C"/>
    <w:rsid w:val="00DB6E1D"/>
    <w:rsid w:val="00E704C1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1EC9B-F0F8-496F-B170-0B1908BA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A35E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5E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6091A"/>
    <w:pPr>
      <w:spacing w:after="0" w:line="240" w:lineRule="auto"/>
      <w:ind w:left="720"/>
    </w:pPr>
    <w:rPr>
      <w:rFonts w:ascii="Calibri" w:hAnsi="Calibri" w:cs="Calibri"/>
    </w:rPr>
  </w:style>
  <w:style w:type="character" w:styleId="IntenseEmphasis">
    <w:name w:val="Intense Emphasis"/>
    <w:basedOn w:val="DefaultParagraphFont"/>
    <w:uiPriority w:val="21"/>
    <w:qFormat/>
    <w:rsid w:val="00E704C1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704C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04C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704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FerdievanWyk</dc:creator>
  <cp:keywords/>
  <dc:description/>
  <cp:lastModifiedBy>FerdievanWyk</cp:lastModifiedBy>
  <cp:revision>8</cp:revision>
  <dcterms:created xsi:type="dcterms:W3CDTF">2017-11-01T13:38:00Z</dcterms:created>
  <dcterms:modified xsi:type="dcterms:W3CDTF">2017-11-20T18:46:00Z</dcterms:modified>
</cp:coreProperties>
</file>